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92" w:type="dxa"/>
        <w:tblInd w:w="-4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7"/>
        <w:gridCol w:w="1805"/>
        <w:gridCol w:w="4140"/>
      </w:tblGrid>
      <w:tr w:rsidR="00F23718">
        <w:trPr>
          <w:cantSplit/>
          <w:trHeight w:val="1958"/>
        </w:trPr>
        <w:tc>
          <w:tcPr>
            <w:tcW w:w="4447" w:type="dxa"/>
          </w:tcPr>
          <w:p w:rsidR="00F23718" w:rsidRDefault="00F23718">
            <w:pPr>
              <w:pStyle w:val="Heading21"/>
            </w:pPr>
            <w:r>
              <w:t>МУНИЦИПАЛЬНЭ ГЪЭПСЫГЪЭ</w:t>
            </w:r>
          </w:p>
          <w:p w:rsidR="00F23718" w:rsidRDefault="00F23718">
            <w:pPr>
              <w:pStyle w:val="Heading21"/>
            </w:pPr>
            <w:r>
              <w:t>ХЪУГЪЭ АДМИНИСТРАЦИЕУ</w:t>
            </w:r>
          </w:p>
          <w:p w:rsidR="00F23718" w:rsidRDefault="00F23718">
            <w:pPr>
              <w:pStyle w:val="Heading21"/>
            </w:pPr>
            <w:r>
              <w:t>«ТЕУЦОЖЬ РАЙОН»</w:t>
            </w:r>
          </w:p>
          <w:p w:rsidR="00F23718" w:rsidRDefault="00F23718">
            <w:pPr>
              <w:pStyle w:val="Heading21"/>
            </w:pPr>
            <w:r>
              <w:t xml:space="preserve">385230 </w:t>
            </w:r>
            <w:proofErr w:type="spellStart"/>
            <w:r>
              <w:t>къ</w:t>
            </w:r>
            <w:proofErr w:type="spellEnd"/>
            <w:r>
              <w:t xml:space="preserve">. </w:t>
            </w:r>
            <w:proofErr w:type="spellStart"/>
            <w:r>
              <w:t>Пэнэжьыкъуай</w:t>
            </w:r>
            <w:proofErr w:type="spellEnd"/>
            <w:r>
              <w:t xml:space="preserve">, </w:t>
            </w:r>
            <w:proofErr w:type="spellStart"/>
            <w:r>
              <w:t>ур</w:t>
            </w:r>
            <w:proofErr w:type="spellEnd"/>
            <w:r>
              <w:t>. Октябрьск, 33</w:t>
            </w:r>
          </w:p>
          <w:p w:rsidR="00F23718" w:rsidRDefault="00F23718">
            <w:pPr>
              <w:pStyle w:val="Heading21"/>
            </w:pPr>
            <w:r>
              <w:t>тел. (87772) 9-77-09 факс (87772) 9-76-09</w:t>
            </w:r>
          </w:p>
          <w:p w:rsidR="00F23718" w:rsidRDefault="00F23718">
            <w:pPr>
              <w:jc w:val="center"/>
            </w:pPr>
            <w:r>
              <w:rPr>
                <w:b/>
                <w:lang w:val="en-US"/>
              </w:rPr>
              <w:t>e</w:t>
            </w:r>
            <w:r>
              <w:rPr>
                <w:b/>
              </w:rPr>
              <w:t>-</w:t>
            </w:r>
            <w:r>
              <w:rPr>
                <w:b/>
                <w:lang w:val="en-US"/>
              </w:rPr>
              <w:t>mail</w:t>
            </w:r>
            <w:r>
              <w:rPr>
                <w:b/>
              </w:rPr>
              <w:t>:</w:t>
            </w:r>
            <w:proofErr w:type="spellStart"/>
            <w:r>
              <w:rPr>
                <w:b/>
                <w:lang w:val="en-US"/>
              </w:rPr>
              <w:t>teuch</w:t>
            </w:r>
            <w:proofErr w:type="spellEnd"/>
            <w:r>
              <w:rPr>
                <w:b/>
              </w:rPr>
              <w:t>_</w:t>
            </w:r>
            <w:proofErr w:type="spellStart"/>
            <w:r>
              <w:rPr>
                <w:b/>
                <w:lang w:val="en-US"/>
              </w:rPr>
              <w:t>adm</w:t>
            </w:r>
            <w:proofErr w:type="spellEnd"/>
            <w:r>
              <w:rPr>
                <w:b/>
              </w:rPr>
              <w:t>_</w:t>
            </w:r>
            <w:proofErr w:type="spellStart"/>
            <w:r>
              <w:rPr>
                <w:b/>
                <w:lang w:val="en-US"/>
              </w:rPr>
              <w:t>ady</w:t>
            </w:r>
            <w:proofErr w:type="spellEnd"/>
            <w:r>
              <w:rPr>
                <w:b/>
              </w:rPr>
              <w:t>@</w:t>
            </w:r>
            <w:r>
              <w:rPr>
                <w:b/>
                <w:lang w:val="en-US"/>
              </w:rPr>
              <w:t>mail</w:t>
            </w:r>
            <w:r>
              <w:rPr>
                <w:b/>
              </w:rPr>
              <w:t>.</w:t>
            </w:r>
            <w:proofErr w:type="spellStart"/>
            <w:r>
              <w:rPr>
                <w:b/>
                <w:lang w:val="en-US"/>
              </w:rPr>
              <w:t>ru</w:t>
            </w:r>
            <w:proofErr w:type="spellEnd"/>
          </w:p>
          <w:p w:rsidR="00F23718" w:rsidRDefault="00F23718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adm.obsch@mail.ru</w:t>
            </w:r>
          </w:p>
        </w:tc>
        <w:tc>
          <w:tcPr>
            <w:tcW w:w="1805" w:type="dxa"/>
          </w:tcPr>
          <w:p w:rsidR="00F23718" w:rsidRDefault="00F23718">
            <w:pPr>
              <w:pStyle w:val="Heading21"/>
              <w:snapToGrid w:val="0"/>
            </w:pPr>
          </w:p>
          <w:p w:rsidR="00F23718" w:rsidRDefault="00F400B4">
            <w:pPr>
              <w:pStyle w:val="Heading21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" name="shapetype_ole_rId2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E623F0" id="shapetype_ole_rId2" o:spid="_x0000_s1026" style="position:absolute;margin-left:0;margin-top:0;width:50pt;height:50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" filled="f" stroked="f">
                      <o:lock v:ext="edit" aspectratio="t" selection="t"/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962025" cy="962025"/>
                  <wp:effectExtent l="0" t="0" r="9525" b="9525"/>
                  <wp:docPr id="1" name="ole_rId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le_rId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0" w:type="dxa"/>
          </w:tcPr>
          <w:p w:rsidR="00F23718" w:rsidRDefault="00F23718">
            <w:pPr>
              <w:pStyle w:val="Heading21"/>
            </w:pPr>
            <w:r>
              <w:t>АДМИНИСТРАЦИЯ</w:t>
            </w:r>
          </w:p>
          <w:p w:rsidR="00F23718" w:rsidRDefault="00F23718">
            <w:pPr>
              <w:pStyle w:val="Heading21"/>
            </w:pPr>
            <w:proofErr w:type="gramStart"/>
            <w:r>
              <w:t>МУНИЦИПАЛЬНОГО  ОБРАЗОВАНИЯ</w:t>
            </w:r>
            <w:proofErr w:type="gramEnd"/>
            <w:r>
              <w:t xml:space="preserve"> </w:t>
            </w:r>
          </w:p>
          <w:p w:rsidR="00F23718" w:rsidRDefault="00F23718">
            <w:pPr>
              <w:pStyle w:val="Heading21"/>
            </w:pPr>
            <w:r>
              <w:t>«ТЕУЧЕЖСКИЙ РАЙОН»</w:t>
            </w:r>
          </w:p>
          <w:p w:rsidR="00F23718" w:rsidRDefault="00F23718">
            <w:pPr>
              <w:pStyle w:val="Heading21"/>
            </w:pPr>
            <w:r>
              <w:t xml:space="preserve">385230 а. </w:t>
            </w:r>
            <w:proofErr w:type="gramStart"/>
            <w:r>
              <w:t>Понежукай,  ул.</w:t>
            </w:r>
            <w:proofErr w:type="gramEnd"/>
            <w:r>
              <w:t xml:space="preserve"> Октябрьская,33</w:t>
            </w:r>
          </w:p>
          <w:p w:rsidR="00F23718" w:rsidRDefault="00F23718">
            <w:pPr>
              <w:pStyle w:val="Heading21"/>
            </w:pPr>
            <w:r>
              <w:t>тел. (87772) 9-77-09 факс (87772) 9-76-09</w:t>
            </w:r>
          </w:p>
          <w:p w:rsidR="00F23718" w:rsidRDefault="00F23718">
            <w:pPr>
              <w:pStyle w:val="Heading21"/>
            </w:pPr>
            <w:r>
              <w:rPr>
                <w:lang w:val="en-US"/>
              </w:rPr>
              <w:t>e</w:t>
            </w:r>
            <w:r>
              <w:t>-</w:t>
            </w:r>
            <w:r>
              <w:rPr>
                <w:lang w:val="en-US"/>
              </w:rPr>
              <w:t>mail</w:t>
            </w:r>
            <w:r>
              <w:t>:</w:t>
            </w:r>
            <w:proofErr w:type="spellStart"/>
            <w:r>
              <w:rPr>
                <w:lang w:val="en-US"/>
              </w:rPr>
              <w:t>teuch</w:t>
            </w:r>
            <w:proofErr w:type="spellEnd"/>
            <w:r>
              <w:t>_</w:t>
            </w:r>
            <w:proofErr w:type="spellStart"/>
            <w:r>
              <w:rPr>
                <w:lang w:val="en-US"/>
              </w:rPr>
              <w:t>adm</w:t>
            </w:r>
            <w:proofErr w:type="spellEnd"/>
            <w:r>
              <w:t>_</w:t>
            </w:r>
            <w:proofErr w:type="spellStart"/>
            <w:r>
              <w:rPr>
                <w:lang w:val="en-US"/>
              </w:rPr>
              <w:t>ady</w:t>
            </w:r>
            <w:proofErr w:type="spellEnd"/>
            <w:r>
              <w:t>@</w:t>
            </w:r>
            <w:r>
              <w:rPr>
                <w:lang w:val="en-US"/>
              </w:rPr>
              <w:t>mail</w:t>
            </w:r>
            <w:r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F23718" w:rsidRDefault="00F23718">
            <w:pPr>
              <w:pStyle w:val="Heading21"/>
              <w:rPr>
                <w:lang w:val="en-US"/>
              </w:rPr>
            </w:pPr>
            <w:r>
              <w:rPr>
                <w:lang w:val="en-US"/>
              </w:rPr>
              <w:t>adm.obsch@mail.ru</w:t>
            </w:r>
          </w:p>
        </w:tc>
      </w:tr>
      <w:tr w:rsidR="00F23718">
        <w:trPr>
          <w:cantSplit/>
          <w:trHeight w:val="212"/>
        </w:trPr>
        <w:tc>
          <w:tcPr>
            <w:tcW w:w="10392" w:type="dxa"/>
            <w:gridSpan w:val="3"/>
            <w:tcBorders>
              <w:bottom w:val="double" w:sz="12" w:space="0" w:color="000000"/>
            </w:tcBorders>
          </w:tcPr>
          <w:p w:rsidR="00F23718" w:rsidRDefault="00F23718">
            <w:pPr>
              <w:pStyle w:val="Heading21"/>
              <w:snapToGrid w:val="0"/>
              <w:rPr>
                <w:sz w:val="23"/>
                <w:szCs w:val="23"/>
              </w:rPr>
            </w:pPr>
          </w:p>
        </w:tc>
      </w:tr>
    </w:tbl>
    <w:p w:rsidR="00F23718" w:rsidRDefault="00F23718">
      <w:pPr>
        <w:rPr>
          <w:sz w:val="23"/>
          <w:szCs w:val="23"/>
        </w:rPr>
      </w:pPr>
    </w:p>
    <w:p w:rsidR="00F23718" w:rsidRDefault="00F23718">
      <w:pPr>
        <w:rPr>
          <w:sz w:val="23"/>
          <w:szCs w:val="23"/>
        </w:rPr>
      </w:pPr>
    </w:p>
    <w:p w:rsidR="00F23718" w:rsidRDefault="00F23718">
      <w:pPr>
        <w:widowControl w:val="0"/>
        <w:ind w:left="-397"/>
        <w:rPr>
          <w:color w:val="CCCCCC"/>
          <w:sz w:val="24"/>
          <w:szCs w:val="24"/>
        </w:rPr>
      </w:pPr>
    </w:p>
    <w:tbl>
      <w:tblPr>
        <w:tblW w:w="9791" w:type="dxa"/>
        <w:tblLayout w:type="fixed"/>
        <w:tblCellMar>
          <w:left w:w="71" w:type="dxa"/>
          <w:right w:w="71" w:type="dxa"/>
        </w:tblCellMar>
        <w:tblLook w:val="00A0" w:firstRow="1" w:lastRow="0" w:firstColumn="1" w:lastColumn="0" w:noHBand="0" w:noVBand="0"/>
      </w:tblPr>
      <w:tblGrid>
        <w:gridCol w:w="4076"/>
        <w:gridCol w:w="886"/>
        <w:gridCol w:w="4829"/>
      </w:tblGrid>
      <w:tr w:rsidR="00F23718" w:rsidRPr="009725C8" w:rsidTr="00CE243B">
        <w:trPr>
          <w:cantSplit/>
        </w:trPr>
        <w:tc>
          <w:tcPr>
            <w:tcW w:w="4076" w:type="dxa"/>
          </w:tcPr>
          <w:p w:rsidR="00F23718" w:rsidRPr="009725C8" w:rsidRDefault="00F23718">
            <w:pPr>
              <w:widowControl w:val="0"/>
              <w:ind w:left="-397"/>
              <w:rPr>
                <w:sz w:val="24"/>
                <w:szCs w:val="24"/>
              </w:rPr>
            </w:pPr>
            <w:bookmarkStart w:id="0" w:name="REGNUMDATESTAMP"/>
            <w:bookmarkStart w:id="1" w:name="_GoBack"/>
            <w:r w:rsidRPr="009725C8">
              <w:rPr>
                <w:sz w:val="24"/>
                <w:szCs w:val="24"/>
              </w:rPr>
              <w:t>!!!!</w:t>
            </w:r>
            <w:r w:rsidRPr="009725C8">
              <w:rPr>
                <w:color w:val="CCCCCC"/>
                <w:sz w:val="24"/>
                <w:szCs w:val="24"/>
              </w:rPr>
              <w:t xml:space="preserve">!Штамп </w:t>
            </w:r>
            <w:proofErr w:type="spellStart"/>
            <w:r w:rsidRPr="009725C8">
              <w:rPr>
                <w:color w:val="CCCCCC"/>
                <w:sz w:val="24"/>
                <w:szCs w:val="24"/>
              </w:rPr>
              <w:t>Рег</w:t>
            </w:r>
            <w:proofErr w:type="spellEnd"/>
            <w:r w:rsidRPr="009725C8">
              <w:rPr>
                <w:color w:val="CCCCCC"/>
                <w:sz w:val="24"/>
                <w:szCs w:val="24"/>
              </w:rPr>
              <w:t xml:space="preserve"> №</w:t>
            </w:r>
            <w:bookmarkEnd w:id="0"/>
          </w:p>
          <w:bookmarkEnd w:id="1"/>
          <w:p w:rsidR="00F23718" w:rsidRPr="009725C8" w:rsidRDefault="00F23718">
            <w:pPr>
              <w:widowControl w:val="0"/>
              <w:ind w:left="-71"/>
              <w:rPr>
                <w:sz w:val="24"/>
                <w:szCs w:val="24"/>
              </w:rPr>
            </w:pPr>
          </w:p>
          <w:p w:rsidR="00F23718" w:rsidRPr="009725C8" w:rsidRDefault="00F23718">
            <w:pPr>
              <w:widowControl w:val="0"/>
              <w:ind w:left="-71"/>
              <w:rPr>
                <w:sz w:val="24"/>
                <w:szCs w:val="24"/>
              </w:rPr>
            </w:pPr>
            <w:r w:rsidRPr="009725C8">
              <w:rPr>
                <w:sz w:val="24"/>
                <w:szCs w:val="24"/>
              </w:rPr>
              <w:t>На № ____</w:t>
            </w:r>
            <w:r w:rsidRPr="009725C8">
              <w:rPr>
                <w:sz w:val="24"/>
                <w:szCs w:val="24"/>
                <w:lang w:val="en-US"/>
              </w:rPr>
              <w:t>___</w:t>
            </w:r>
            <w:r w:rsidRPr="009725C8">
              <w:rPr>
                <w:sz w:val="24"/>
                <w:szCs w:val="24"/>
              </w:rPr>
              <w:t xml:space="preserve">____ от </w:t>
            </w:r>
            <w:r w:rsidRPr="009725C8">
              <w:rPr>
                <w:sz w:val="24"/>
                <w:szCs w:val="24"/>
                <w:lang w:val="en-US"/>
              </w:rPr>
              <w:t>__</w:t>
            </w:r>
            <w:r w:rsidRPr="009725C8">
              <w:rPr>
                <w:sz w:val="24"/>
                <w:szCs w:val="24"/>
              </w:rPr>
              <w:t>____________</w:t>
            </w:r>
          </w:p>
          <w:p w:rsidR="00F23718" w:rsidRDefault="00F23718">
            <w:pPr>
              <w:widowControl w:val="0"/>
              <w:ind w:left="-74"/>
              <w:jc w:val="center"/>
              <w:rPr>
                <w:sz w:val="24"/>
                <w:szCs w:val="24"/>
              </w:rPr>
            </w:pPr>
          </w:p>
          <w:p w:rsidR="00B27374" w:rsidRDefault="00B27374">
            <w:pPr>
              <w:widowControl w:val="0"/>
              <w:ind w:left="-74"/>
              <w:jc w:val="center"/>
              <w:rPr>
                <w:sz w:val="24"/>
                <w:szCs w:val="24"/>
              </w:rPr>
            </w:pPr>
          </w:p>
          <w:p w:rsidR="00B27374" w:rsidRDefault="00B27374">
            <w:pPr>
              <w:widowControl w:val="0"/>
              <w:ind w:left="-74"/>
              <w:jc w:val="center"/>
              <w:rPr>
                <w:sz w:val="24"/>
                <w:szCs w:val="24"/>
              </w:rPr>
            </w:pPr>
          </w:p>
          <w:p w:rsidR="00B27374" w:rsidRDefault="00B27374">
            <w:pPr>
              <w:widowControl w:val="0"/>
              <w:ind w:left="-74"/>
              <w:jc w:val="center"/>
              <w:rPr>
                <w:sz w:val="24"/>
                <w:szCs w:val="24"/>
              </w:rPr>
            </w:pPr>
          </w:p>
          <w:p w:rsidR="00B27374" w:rsidRDefault="00B27374">
            <w:pPr>
              <w:widowControl w:val="0"/>
              <w:ind w:left="-74"/>
              <w:jc w:val="center"/>
              <w:rPr>
                <w:sz w:val="24"/>
                <w:szCs w:val="24"/>
              </w:rPr>
            </w:pPr>
          </w:p>
          <w:p w:rsidR="00B27374" w:rsidRDefault="00B27374">
            <w:pPr>
              <w:widowControl w:val="0"/>
              <w:ind w:left="-74"/>
              <w:jc w:val="center"/>
              <w:rPr>
                <w:sz w:val="24"/>
                <w:szCs w:val="24"/>
              </w:rPr>
            </w:pPr>
          </w:p>
          <w:p w:rsidR="00B27374" w:rsidRDefault="00B27374">
            <w:pPr>
              <w:widowControl w:val="0"/>
              <w:ind w:left="-74"/>
              <w:jc w:val="center"/>
              <w:rPr>
                <w:sz w:val="24"/>
                <w:szCs w:val="24"/>
              </w:rPr>
            </w:pPr>
          </w:p>
          <w:p w:rsidR="00B27374" w:rsidRPr="009725C8" w:rsidRDefault="00B27374">
            <w:pPr>
              <w:widowControl w:val="0"/>
              <w:ind w:left="-74"/>
              <w:jc w:val="center"/>
              <w:rPr>
                <w:sz w:val="24"/>
                <w:szCs w:val="24"/>
              </w:rPr>
            </w:pPr>
          </w:p>
        </w:tc>
        <w:tc>
          <w:tcPr>
            <w:tcW w:w="886" w:type="dxa"/>
          </w:tcPr>
          <w:p w:rsidR="00F23718" w:rsidRPr="009725C8" w:rsidRDefault="00F23718">
            <w:pPr>
              <w:widowControl w:val="0"/>
              <w:ind w:left="-71"/>
              <w:rPr>
                <w:sz w:val="24"/>
                <w:szCs w:val="24"/>
              </w:rPr>
            </w:pPr>
          </w:p>
        </w:tc>
        <w:tc>
          <w:tcPr>
            <w:tcW w:w="4829" w:type="dxa"/>
          </w:tcPr>
          <w:p w:rsidR="00C31646" w:rsidRPr="00C31646" w:rsidRDefault="00C31646" w:rsidP="00C31646">
            <w:pPr>
              <w:widowControl w:val="0"/>
              <w:rPr>
                <w:sz w:val="24"/>
                <w:szCs w:val="24"/>
              </w:rPr>
            </w:pPr>
            <w:r w:rsidRPr="00C31646">
              <w:rPr>
                <w:sz w:val="24"/>
                <w:szCs w:val="24"/>
              </w:rPr>
              <w:t xml:space="preserve">Заместителю Председателя Кабинета Министров Республики Адыгея -Министру финансов Республики Адыгея </w:t>
            </w:r>
          </w:p>
          <w:p w:rsidR="00C31646" w:rsidRPr="00C31646" w:rsidRDefault="00C31646" w:rsidP="00C31646">
            <w:pPr>
              <w:widowControl w:val="0"/>
              <w:rPr>
                <w:sz w:val="24"/>
                <w:szCs w:val="24"/>
              </w:rPr>
            </w:pPr>
            <w:r w:rsidRPr="00C31646">
              <w:rPr>
                <w:sz w:val="24"/>
                <w:szCs w:val="24"/>
              </w:rPr>
              <w:t>Орлову В.Н.</w:t>
            </w:r>
          </w:p>
          <w:p w:rsidR="00C31646" w:rsidRPr="00C31646" w:rsidRDefault="00C31646" w:rsidP="00C31646">
            <w:pPr>
              <w:widowControl w:val="0"/>
              <w:rPr>
                <w:sz w:val="24"/>
                <w:szCs w:val="24"/>
              </w:rPr>
            </w:pPr>
          </w:p>
          <w:p w:rsidR="00C31646" w:rsidRPr="00C31646" w:rsidRDefault="00C31646" w:rsidP="00C31646">
            <w:pPr>
              <w:widowControl w:val="0"/>
              <w:rPr>
                <w:sz w:val="24"/>
                <w:szCs w:val="24"/>
              </w:rPr>
            </w:pPr>
          </w:p>
          <w:p w:rsidR="00F23718" w:rsidRPr="009725C8" w:rsidRDefault="00F23718" w:rsidP="002A625F">
            <w:pPr>
              <w:widowControl w:val="0"/>
              <w:ind w:right="-71"/>
              <w:rPr>
                <w:sz w:val="24"/>
                <w:szCs w:val="24"/>
              </w:rPr>
            </w:pPr>
          </w:p>
        </w:tc>
      </w:tr>
    </w:tbl>
    <w:p w:rsidR="002A625F" w:rsidRPr="002A625F" w:rsidRDefault="002A625F" w:rsidP="002A625F">
      <w:pPr>
        <w:rPr>
          <w:sz w:val="24"/>
          <w:szCs w:val="24"/>
        </w:rPr>
      </w:pPr>
      <w:r w:rsidRPr="002A625F">
        <w:rPr>
          <w:sz w:val="24"/>
          <w:szCs w:val="24"/>
        </w:rPr>
        <w:t xml:space="preserve">                                                                                                                              </w:t>
      </w:r>
      <w:r w:rsidR="00361EED">
        <w:rPr>
          <w:sz w:val="24"/>
          <w:szCs w:val="24"/>
        </w:rPr>
        <w:t xml:space="preserve">                             </w:t>
      </w:r>
      <w:r w:rsidRPr="002A625F">
        <w:rPr>
          <w:sz w:val="24"/>
          <w:szCs w:val="24"/>
        </w:rPr>
        <w:t xml:space="preserve">                                                                      </w:t>
      </w:r>
    </w:p>
    <w:p w:rsidR="0001597D" w:rsidRPr="0001597D" w:rsidRDefault="00E022A2" w:rsidP="0001597D">
      <w:pPr>
        <w:rPr>
          <w:sz w:val="24"/>
          <w:szCs w:val="24"/>
        </w:rPr>
      </w:pPr>
      <w:r w:rsidRPr="00E022A2">
        <w:rPr>
          <w:sz w:val="24"/>
          <w:szCs w:val="24"/>
        </w:rPr>
        <w:t xml:space="preserve">            </w:t>
      </w:r>
      <w:r w:rsidR="00C31646">
        <w:rPr>
          <w:sz w:val="24"/>
          <w:szCs w:val="24"/>
        </w:rPr>
        <w:t xml:space="preserve">                               </w:t>
      </w:r>
      <w:r w:rsidRPr="00E022A2">
        <w:rPr>
          <w:sz w:val="24"/>
          <w:szCs w:val="24"/>
        </w:rPr>
        <w:t xml:space="preserve">                                  </w:t>
      </w:r>
      <w:r w:rsidR="0001597D" w:rsidRPr="0001597D">
        <w:rPr>
          <w:sz w:val="24"/>
          <w:szCs w:val="24"/>
        </w:rPr>
        <w:t xml:space="preserve">                                                                           </w:t>
      </w:r>
    </w:p>
    <w:p w:rsidR="00E54134" w:rsidRPr="00E54134" w:rsidRDefault="0001597D" w:rsidP="00E54134">
      <w:pPr>
        <w:rPr>
          <w:sz w:val="24"/>
          <w:szCs w:val="24"/>
        </w:rPr>
      </w:pPr>
      <w:r w:rsidRPr="0001597D">
        <w:rPr>
          <w:sz w:val="24"/>
          <w:szCs w:val="24"/>
        </w:rPr>
        <w:t xml:space="preserve">                               </w:t>
      </w:r>
      <w:r w:rsidR="00C31646">
        <w:rPr>
          <w:sz w:val="24"/>
          <w:szCs w:val="24"/>
        </w:rPr>
        <w:t xml:space="preserve">                  </w:t>
      </w:r>
      <w:r w:rsidRPr="0001597D">
        <w:rPr>
          <w:sz w:val="24"/>
          <w:szCs w:val="24"/>
        </w:rPr>
        <w:t xml:space="preserve">   </w:t>
      </w:r>
      <w:r w:rsidR="00E54134" w:rsidRPr="00E54134">
        <w:rPr>
          <w:sz w:val="24"/>
          <w:szCs w:val="24"/>
        </w:rPr>
        <w:t>Уважаемый Виктор Николаевич!</w:t>
      </w:r>
    </w:p>
    <w:p w:rsidR="00E54134" w:rsidRPr="00E54134" w:rsidRDefault="00E54134" w:rsidP="00E54134">
      <w:pPr>
        <w:rPr>
          <w:sz w:val="24"/>
          <w:szCs w:val="24"/>
        </w:rPr>
      </w:pPr>
    </w:p>
    <w:p w:rsidR="008B2949" w:rsidRDefault="00E54134" w:rsidP="00631542">
      <w:pPr>
        <w:jc w:val="both"/>
        <w:rPr>
          <w:sz w:val="24"/>
          <w:szCs w:val="24"/>
        </w:rPr>
      </w:pPr>
      <w:r w:rsidRPr="00E54134">
        <w:rPr>
          <w:sz w:val="24"/>
          <w:szCs w:val="24"/>
        </w:rPr>
        <w:t xml:space="preserve">          Администрация муниципального образования «</w:t>
      </w:r>
      <w:proofErr w:type="spellStart"/>
      <w:r w:rsidRPr="00E54134">
        <w:rPr>
          <w:sz w:val="24"/>
          <w:szCs w:val="24"/>
        </w:rPr>
        <w:t>Те</w:t>
      </w:r>
      <w:r w:rsidR="00386565">
        <w:rPr>
          <w:sz w:val="24"/>
          <w:szCs w:val="24"/>
        </w:rPr>
        <w:t>учежский</w:t>
      </w:r>
      <w:proofErr w:type="spellEnd"/>
      <w:r w:rsidR="00386565">
        <w:rPr>
          <w:sz w:val="24"/>
          <w:szCs w:val="24"/>
        </w:rPr>
        <w:t xml:space="preserve"> район» </w:t>
      </w:r>
      <w:r w:rsidR="00383D92" w:rsidRPr="00383D92">
        <w:rPr>
          <w:sz w:val="24"/>
          <w:szCs w:val="24"/>
        </w:rPr>
        <w:t xml:space="preserve">направляет Вам повторно проект  решения «О внесении изменений в решение Совета народных депутатов </w:t>
      </w:r>
      <w:proofErr w:type="spellStart"/>
      <w:r w:rsidR="00383D92" w:rsidRPr="00383D92">
        <w:rPr>
          <w:sz w:val="24"/>
          <w:szCs w:val="24"/>
        </w:rPr>
        <w:t>Теучежского</w:t>
      </w:r>
      <w:proofErr w:type="spellEnd"/>
      <w:r w:rsidR="00383D92" w:rsidRPr="00383D92">
        <w:rPr>
          <w:sz w:val="24"/>
          <w:szCs w:val="24"/>
        </w:rPr>
        <w:t xml:space="preserve"> района №75 от 30.11.2023  года «О бюджете  муниципального образования «</w:t>
      </w:r>
      <w:proofErr w:type="spellStart"/>
      <w:r w:rsidR="00383D92" w:rsidRPr="00383D92">
        <w:rPr>
          <w:sz w:val="24"/>
          <w:szCs w:val="24"/>
        </w:rPr>
        <w:t>Теучежский</w:t>
      </w:r>
      <w:proofErr w:type="spellEnd"/>
      <w:r w:rsidR="00383D92" w:rsidRPr="00383D92">
        <w:rPr>
          <w:sz w:val="24"/>
          <w:szCs w:val="24"/>
        </w:rPr>
        <w:t xml:space="preserve"> район» на 2024 год и на плановый период 2025 и 2026 годов» с</w:t>
      </w:r>
      <w:r w:rsidR="00383D92">
        <w:rPr>
          <w:sz w:val="24"/>
          <w:szCs w:val="24"/>
        </w:rPr>
        <w:t xml:space="preserve"> исправлениями в соответствии с</w:t>
      </w:r>
      <w:r w:rsidR="00386565">
        <w:rPr>
          <w:sz w:val="24"/>
          <w:szCs w:val="24"/>
        </w:rPr>
        <w:t xml:space="preserve"> Ваш</w:t>
      </w:r>
      <w:r w:rsidR="00383D92">
        <w:rPr>
          <w:sz w:val="24"/>
          <w:szCs w:val="24"/>
        </w:rPr>
        <w:t>им</w:t>
      </w:r>
      <w:r w:rsidR="00386565">
        <w:rPr>
          <w:sz w:val="24"/>
          <w:szCs w:val="24"/>
        </w:rPr>
        <w:t xml:space="preserve"> письмо</w:t>
      </w:r>
      <w:r w:rsidR="00383D92">
        <w:rPr>
          <w:sz w:val="24"/>
          <w:szCs w:val="24"/>
        </w:rPr>
        <w:t>м</w:t>
      </w:r>
      <w:r w:rsidR="00386565">
        <w:rPr>
          <w:sz w:val="24"/>
          <w:szCs w:val="24"/>
        </w:rPr>
        <w:t xml:space="preserve"> №02-14/2594 от 20.09.2024г</w:t>
      </w:r>
      <w:r w:rsidR="00383D92">
        <w:rPr>
          <w:sz w:val="24"/>
          <w:szCs w:val="24"/>
        </w:rPr>
        <w:t>.</w:t>
      </w:r>
      <w:r w:rsidR="00386565">
        <w:rPr>
          <w:sz w:val="24"/>
          <w:szCs w:val="24"/>
        </w:rPr>
        <w:t xml:space="preserve"> </w:t>
      </w:r>
      <w:r w:rsidR="00383D92">
        <w:rPr>
          <w:sz w:val="24"/>
          <w:szCs w:val="24"/>
        </w:rPr>
        <w:t xml:space="preserve">Вместе с проектом </w:t>
      </w:r>
      <w:r w:rsidR="00386565">
        <w:rPr>
          <w:sz w:val="24"/>
          <w:szCs w:val="24"/>
        </w:rPr>
        <w:t>высылает</w:t>
      </w:r>
      <w:r w:rsidR="00383D92">
        <w:rPr>
          <w:sz w:val="24"/>
          <w:szCs w:val="24"/>
        </w:rPr>
        <w:t>ся</w:t>
      </w:r>
      <w:r w:rsidR="00386565">
        <w:rPr>
          <w:sz w:val="24"/>
          <w:szCs w:val="24"/>
        </w:rPr>
        <w:t xml:space="preserve"> Постановление </w:t>
      </w:r>
      <w:r w:rsidR="006A76EE">
        <w:rPr>
          <w:sz w:val="24"/>
          <w:szCs w:val="24"/>
        </w:rPr>
        <w:t>№388 от 19.09.2024г «О некоторых вопросах оплаты труда работников муниципальных образовательных учреждений муниципального образования «</w:t>
      </w:r>
      <w:proofErr w:type="spellStart"/>
      <w:r w:rsidR="006A76EE">
        <w:rPr>
          <w:sz w:val="24"/>
          <w:szCs w:val="24"/>
        </w:rPr>
        <w:t>Теучежский</w:t>
      </w:r>
      <w:proofErr w:type="spellEnd"/>
      <w:r w:rsidR="006A76EE">
        <w:rPr>
          <w:sz w:val="24"/>
          <w:szCs w:val="24"/>
        </w:rPr>
        <w:t xml:space="preserve"> район»</w:t>
      </w:r>
      <w:r w:rsidR="00894707">
        <w:rPr>
          <w:sz w:val="24"/>
          <w:szCs w:val="24"/>
        </w:rPr>
        <w:t>.</w:t>
      </w:r>
      <w:r w:rsidR="009657F5">
        <w:rPr>
          <w:sz w:val="24"/>
          <w:szCs w:val="24"/>
        </w:rPr>
        <w:t xml:space="preserve"> </w:t>
      </w:r>
      <w:r w:rsidR="00894707">
        <w:rPr>
          <w:sz w:val="24"/>
          <w:szCs w:val="24"/>
        </w:rPr>
        <w:t xml:space="preserve">Данный нормативный акт, </w:t>
      </w:r>
      <w:r w:rsidR="009657F5">
        <w:rPr>
          <w:sz w:val="24"/>
          <w:szCs w:val="24"/>
        </w:rPr>
        <w:t>предусматрива</w:t>
      </w:r>
      <w:r w:rsidR="00894707">
        <w:rPr>
          <w:sz w:val="24"/>
          <w:szCs w:val="24"/>
        </w:rPr>
        <w:t>ет</w:t>
      </w:r>
      <w:r w:rsidR="008B2949">
        <w:rPr>
          <w:sz w:val="24"/>
          <w:szCs w:val="24"/>
        </w:rPr>
        <w:t xml:space="preserve"> увеличение в 1,2 раза должностных окладов работников прочего персонала муниципальных учреждений.</w:t>
      </w:r>
      <w:r w:rsidR="00D06DE2">
        <w:rPr>
          <w:sz w:val="24"/>
          <w:szCs w:val="24"/>
        </w:rPr>
        <w:t xml:space="preserve"> </w:t>
      </w:r>
      <w:r w:rsidR="008B2949">
        <w:rPr>
          <w:sz w:val="24"/>
          <w:szCs w:val="24"/>
        </w:rPr>
        <w:t xml:space="preserve"> </w:t>
      </w:r>
      <w:r w:rsidR="00867D3C">
        <w:rPr>
          <w:sz w:val="24"/>
          <w:szCs w:val="24"/>
        </w:rPr>
        <w:t>Минимальный размер</w:t>
      </w:r>
      <w:r w:rsidR="00894707">
        <w:rPr>
          <w:sz w:val="24"/>
          <w:szCs w:val="24"/>
        </w:rPr>
        <w:t xml:space="preserve"> оплаты труда работника в соответствии с настоящим </w:t>
      </w:r>
      <w:r w:rsidR="005F0850">
        <w:rPr>
          <w:sz w:val="24"/>
          <w:szCs w:val="24"/>
        </w:rPr>
        <w:t>постановлением</w:t>
      </w:r>
      <w:r w:rsidR="00894707">
        <w:rPr>
          <w:sz w:val="24"/>
          <w:szCs w:val="24"/>
        </w:rPr>
        <w:t xml:space="preserve"> </w:t>
      </w:r>
      <w:r w:rsidR="00867D3C">
        <w:rPr>
          <w:sz w:val="24"/>
          <w:szCs w:val="24"/>
        </w:rPr>
        <w:t>составит 22000 ру</w:t>
      </w:r>
      <w:r w:rsidR="00894707">
        <w:rPr>
          <w:sz w:val="24"/>
          <w:szCs w:val="24"/>
        </w:rPr>
        <w:t>блей.</w:t>
      </w:r>
      <w:r w:rsidR="00867D3C">
        <w:rPr>
          <w:sz w:val="24"/>
          <w:szCs w:val="24"/>
        </w:rPr>
        <w:t xml:space="preserve"> </w:t>
      </w:r>
    </w:p>
    <w:p w:rsidR="00F23718" w:rsidRDefault="00867D3C" w:rsidP="00361EE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Так же</w:t>
      </w:r>
      <w:r w:rsidR="00444ADB">
        <w:rPr>
          <w:sz w:val="24"/>
          <w:szCs w:val="24"/>
        </w:rPr>
        <w:t xml:space="preserve"> а</w:t>
      </w:r>
      <w:r w:rsidR="00444ADB" w:rsidRPr="00444ADB">
        <w:rPr>
          <w:sz w:val="24"/>
          <w:szCs w:val="24"/>
        </w:rPr>
        <w:t>дминистрация муниципального образования «</w:t>
      </w:r>
      <w:proofErr w:type="spellStart"/>
      <w:r w:rsidR="00444ADB" w:rsidRPr="00444ADB">
        <w:rPr>
          <w:sz w:val="24"/>
          <w:szCs w:val="24"/>
        </w:rPr>
        <w:t>Теучежский</w:t>
      </w:r>
      <w:proofErr w:type="spellEnd"/>
      <w:r w:rsidR="00444ADB" w:rsidRPr="00444ADB">
        <w:rPr>
          <w:sz w:val="24"/>
          <w:szCs w:val="24"/>
        </w:rPr>
        <w:t xml:space="preserve"> район» </w:t>
      </w:r>
      <w:r w:rsidR="00361EED">
        <w:rPr>
          <w:sz w:val="24"/>
          <w:szCs w:val="24"/>
        </w:rPr>
        <w:t>сообщает, что</w:t>
      </w:r>
      <w:r>
        <w:rPr>
          <w:sz w:val="24"/>
          <w:szCs w:val="24"/>
        </w:rPr>
        <w:t xml:space="preserve"> </w:t>
      </w:r>
      <w:r w:rsidR="00444ADB">
        <w:rPr>
          <w:sz w:val="24"/>
          <w:szCs w:val="24"/>
        </w:rPr>
        <w:t>размеры</w:t>
      </w:r>
      <w:r>
        <w:rPr>
          <w:sz w:val="24"/>
          <w:szCs w:val="24"/>
        </w:rPr>
        <w:t xml:space="preserve"> должностных окладов с 1 августа 2024г работников муниципальных учреждений </w:t>
      </w:r>
      <w:r w:rsidR="00361EED">
        <w:rPr>
          <w:sz w:val="24"/>
          <w:szCs w:val="24"/>
        </w:rPr>
        <w:t xml:space="preserve"> не превышают нормативы установленные </w:t>
      </w:r>
      <w:r w:rsidR="00765F2A">
        <w:rPr>
          <w:sz w:val="24"/>
          <w:szCs w:val="24"/>
        </w:rPr>
        <w:t xml:space="preserve"> Постановлениям</w:t>
      </w:r>
      <w:r w:rsidR="00361EED">
        <w:rPr>
          <w:sz w:val="24"/>
          <w:szCs w:val="24"/>
        </w:rPr>
        <w:t>и</w:t>
      </w:r>
      <w:r w:rsidR="005F0850" w:rsidRPr="005F0850">
        <w:rPr>
          <w:sz w:val="24"/>
          <w:szCs w:val="24"/>
        </w:rPr>
        <w:t xml:space="preserve"> </w:t>
      </w:r>
      <w:r w:rsidR="00765F2A">
        <w:rPr>
          <w:sz w:val="24"/>
          <w:szCs w:val="24"/>
        </w:rPr>
        <w:t>К</w:t>
      </w:r>
      <w:r w:rsidR="00765F2A" w:rsidRPr="00765F2A">
        <w:rPr>
          <w:sz w:val="24"/>
          <w:szCs w:val="24"/>
        </w:rPr>
        <w:t xml:space="preserve">абинета Министров Республики Адыгея: </w:t>
      </w:r>
      <w:r w:rsidR="00765F2A">
        <w:rPr>
          <w:sz w:val="24"/>
          <w:szCs w:val="24"/>
        </w:rPr>
        <w:t>№130 от 21 августа 2024г «О внесении изменений в постановление Кабинета Министров Республики Адыгея от 26 января 2009 года №4 «Об установлении нормативов формирования расходов на оплату труда депутатов, выборных должностей лиц местного самоуправления, осуществляющих свои полномочия на постоянной основе, муниципальных служащих и материальное содержание органов местного самоуправления»,   №</w:t>
      </w:r>
      <w:r w:rsidR="005F0850">
        <w:rPr>
          <w:sz w:val="24"/>
          <w:szCs w:val="24"/>
        </w:rPr>
        <w:t>123</w:t>
      </w:r>
      <w:r w:rsidR="005F0850" w:rsidRPr="005F0850">
        <w:t xml:space="preserve"> </w:t>
      </w:r>
      <w:r w:rsidR="005F0850" w:rsidRPr="005F0850">
        <w:rPr>
          <w:sz w:val="24"/>
          <w:szCs w:val="24"/>
        </w:rPr>
        <w:t>от 14 августа 2024 г</w:t>
      </w:r>
      <w:r w:rsidR="00765F2A">
        <w:rPr>
          <w:sz w:val="24"/>
          <w:szCs w:val="24"/>
        </w:rPr>
        <w:t>.</w:t>
      </w:r>
      <w:r w:rsidR="005F0850">
        <w:rPr>
          <w:sz w:val="24"/>
          <w:szCs w:val="24"/>
        </w:rPr>
        <w:t xml:space="preserve"> </w:t>
      </w:r>
      <w:r w:rsidR="005F0850" w:rsidRPr="005F0850">
        <w:rPr>
          <w:sz w:val="24"/>
          <w:szCs w:val="24"/>
        </w:rPr>
        <w:t>"</w:t>
      </w:r>
      <w:r w:rsidR="005F0850">
        <w:rPr>
          <w:sz w:val="24"/>
          <w:szCs w:val="24"/>
        </w:rPr>
        <w:t>О некоторых вопросах оплаты труда работников государственных учреждений Республики Адыгея и внесении изменений в некоторые постановления кабинета Министров Республики Адыгея»,</w:t>
      </w:r>
      <w:r w:rsidR="00953B94" w:rsidRPr="00953B94">
        <w:rPr>
          <w:sz w:val="24"/>
          <w:szCs w:val="24"/>
        </w:rPr>
        <w:t xml:space="preserve"> </w:t>
      </w:r>
      <w:r w:rsidR="00765F2A">
        <w:rPr>
          <w:sz w:val="24"/>
          <w:szCs w:val="24"/>
        </w:rPr>
        <w:t>№</w:t>
      </w:r>
      <w:r w:rsidR="00953B94" w:rsidRPr="00953B94">
        <w:rPr>
          <w:sz w:val="24"/>
          <w:szCs w:val="24"/>
        </w:rPr>
        <w:t>297</w:t>
      </w:r>
      <w:r w:rsidR="00765F2A" w:rsidRPr="00765F2A">
        <w:t xml:space="preserve"> </w:t>
      </w:r>
      <w:r w:rsidR="00765F2A" w:rsidRPr="00765F2A">
        <w:rPr>
          <w:sz w:val="24"/>
          <w:szCs w:val="24"/>
        </w:rPr>
        <w:t>от 30 декабря 2011 г</w:t>
      </w:r>
      <w:r w:rsidR="00765F2A">
        <w:rPr>
          <w:sz w:val="24"/>
          <w:szCs w:val="24"/>
        </w:rPr>
        <w:t xml:space="preserve">. </w:t>
      </w:r>
      <w:r w:rsidR="00953B94" w:rsidRPr="00953B94">
        <w:rPr>
          <w:sz w:val="24"/>
          <w:szCs w:val="24"/>
        </w:rPr>
        <w:t>"О нормативах предельной штатной численности и условиях оплаты труда работников государственных казенных учреждений Республики Адыгея, осуществляющих централизованное ведение бухгалтерского учета"</w:t>
      </w:r>
      <w:r w:rsidR="00765F2A">
        <w:rPr>
          <w:sz w:val="24"/>
          <w:szCs w:val="24"/>
        </w:rPr>
        <w:t>.</w:t>
      </w:r>
    </w:p>
    <w:p w:rsidR="007E288A" w:rsidRDefault="000E3B1D" w:rsidP="000E3B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7E288A">
        <w:rPr>
          <w:sz w:val="24"/>
          <w:szCs w:val="24"/>
        </w:rPr>
        <w:t>В расходной части в проекте «</w:t>
      </w:r>
      <w:r w:rsidR="007E288A" w:rsidRPr="007E288A">
        <w:rPr>
          <w:sz w:val="24"/>
          <w:szCs w:val="24"/>
        </w:rPr>
        <w:t xml:space="preserve">О внесении изменений в решение Совета народных депутатов </w:t>
      </w:r>
      <w:proofErr w:type="spellStart"/>
      <w:r w:rsidR="007E288A" w:rsidRPr="007E288A">
        <w:rPr>
          <w:sz w:val="24"/>
          <w:szCs w:val="24"/>
        </w:rPr>
        <w:t>Теучежского</w:t>
      </w:r>
      <w:proofErr w:type="spellEnd"/>
      <w:r w:rsidR="007E288A" w:rsidRPr="007E288A">
        <w:rPr>
          <w:sz w:val="24"/>
          <w:szCs w:val="24"/>
        </w:rPr>
        <w:t xml:space="preserve"> района </w:t>
      </w:r>
      <w:r w:rsidR="00DC6A69">
        <w:rPr>
          <w:sz w:val="24"/>
          <w:szCs w:val="24"/>
        </w:rPr>
        <w:t>№75 от 30.11.2023 года «О бюджете</w:t>
      </w:r>
      <w:r w:rsidR="007E288A" w:rsidRPr="007E288A">
        <w:rPr>
          <w:sz w:val="24"/>
          <w:szCs w:val="24"/>
        </w:rPr>
        <w:t xml:space="preserve"> муниципального образования </w:t>
      </w:r>
      <w:r>
        <w:rPr>
          <w:sz w:val="24"/>
          <w:szCs w:val="24"/>
        </w:rPr>
        <w:t xml:space="preserve"> </w:t>
      </w:r>
      <w:r w:rsidR="007E288A" w:rsidRPr="007E288A">
        <w:rPr>
          <w:sz w:val="24"/>
          <w:szCs w:val="24"/>
        </w:rPr>
        <w:t>«</w:t>
      </w:r>
      <w:proofErr w:type="spellStart"/>
      <w:r w:rsidR="007E288A" w:rsidRPr="007E288A">
        <w:rPr>
          <w:sz w:val="24"/>
          <w:szCs w:val="24"/>
        </w:rPr>
        <w:t>Теучежский</w:t>
      </w:r>
      <w:proofErr w:type="spellEnd"/>
      <w:r w:rsidR="007E288A" w:rsidRPr="007E288A">
        <w:rPr>
          <w:sz w:val="24"/>
          <w:szCs w:val="24"/>
        </w:rPr>
        <w:t xml:space="preserve"> район» на 2024 год и на плановый период 2025 и 2026 годов»</w:t>
      </w:r>
      <w:r w:rsidR="007E288A">
        <w:rPr>
          <w:sz w:val="24"/>
          <w:szCs w:val="24"/>
        </w:rPr>
        <w:t xml:space="preserve"> перераспределены и предусмотрены бюджетные средства на повышение заработной платы работников прочего </w:t>
      </w:r>
      <w:r w:rsidR="007E288A">
        <w:rPr>
          <w:sz w:val="24"/>
          <w:szCs w:val="24"/>
        </w:rPr>
        <w:lastRenderedPageBreak/>
        <w:t>персонала муниципальных учреждений. З</w:t>
      </w:r>
      <w:r>
        <w:rPr>
          <w:sz w:val="24"/>
          <w:szCs w:val="24"/>
        </w:rPr>
        <w:t>аработная плата предусмотрена в полной мере.</w:t>
      </w:r>
      <w:r w:rsidR="007E288A">
        <w:rPr>
          <w:sz w:val="24"/>
          <w:szCs w:val="24"/>
        </w:rPr>
        <w:t xml:space="preserve">  </w:t>
      </w:r>
      <w:r w:rsidR="00DC6A69">
        <w:rPr>
          <w:sz w:val="24"/>
          <w:szCs w:val="24"/>
        </w:rPr>
        <w:t>Доходная часть и</w:t>
      </w:r>
      <w:r w:rsidR="003A1295">
        <w:rPr>
          <w:sz w:val="24"/>
          <w:szCs w:val="24"/>
        </w:rPr>
        <w:t xml:space="preserve"> источники представляются без изменений.</w:t>
      </w:r>
    </w:p>
    <w:p w:rsidR="003A1295" w:rsidRPr="009725C8" w:rsidRDefault="003A1295" w:rsidP="000E3B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</w:p>
    <w:tbl>
      <w:tblPr>
        <w:tblW w:w="9936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2916"/>
        <w:gridCol w:w="4563"/>
        <w:gridCol w:w="2457"/>
      </w:tblGrid>
      <w:tr w:rsidR="00F23718" w:rsidRPr="009725C8" w:rsidTr="00AD4E7B">
        <w:trPr>
          <w:trHeight w:val="1485"/>
        </w:trPr>
        <w:tc>
          <w:tcPr>
            <w:tcW w:w="2916" w:type="dxa"/>
            <w:vAlign w:val="center"/>
          </w:tcPr>
          <w:p w:rsidR="003068C0" w:rsidRPr="009725C8" w:rsidRDefault="0001597D" w:rsidP="00E80D41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="00F23718" w:rsidRPr="009725C8">
              <w:rPr>
                <w:color w:val="000000"/>
                <w:sz w:val="24"/>
                <w:szCs w:val="24"/>
              </w:rPr>
              <w:t>лав</w:t>
            </w:r>
            <w:r w:rsidR="00E80D41">
              <w:rPr>
                <w:color w:val="000000"/>
                <w:sz w:val="24"/>
                <w:szCs w:val="24"/>
              </w:rPr>
              <w:t>а</w:t>
            </w:r>
            <w:r w:rsidR="0010613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23718" w:rsidRPr="009725C8">
              <w:rPr>
                <w:color w:val="000000"/>
                <w:sz w:val="24"/>
                <w:szCs w:val="24"/>
              </w:rPr>
              <w:t>Теучежского</w:t>
            </w:r>
            <w:proofErr w:type="spellEnd"/>
            <w:r w:rsidR="00F23718" w:rsidRPr="009725C8">
              <w:rPr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4563" w:type="dxa"/>
          </w:tcPr>
          <w:p w:rsidR="00F23718" w:rsidRPr="009725C8" w:rsidRDefault="00F23718">
            <w:pPr>
              <w:widowControl w:val="0"/>
              <w:snapToGrid w:val="0"/>
              <w:ind w:left="113"/>
              <w:rPr>
                <w:color w:val="CCCCCC"/>
                <w:sz w:val="24"/>
                <w:szCs w:val="24"/>
              </w:rPr>
            </w:pPr>
          </w:p>
        </w:tc>
        <w:tc>
          <w:tcPr>
            <w:tcW w:w="2457" w:type="dxa"/>
            <w:vAlign w:val="center"/>
          </w:tcPr>
          <w:p w:rsidR="00F23718" w:rsidRPr="009725C8" w:rsidRDefault="00106131">
            <w:pPr>
              <w:widowControl w:val="0"/>
              <w:snapToGri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А. Г. </w:t>
            </w:r>
            <w:proofErr w:type="spellStart"/>
            <w:r>
              <w:rPr>
                <w:color w:val="000000"/>
                <w:sz w:val="24"/>
                <w:szCs w:val="24"/>
              </w:rPr>
              <w:t>Удычак</w:t>
            </w:r>
            <w:proofErr w:type="spellEnd"/>
          </w:p>
        </w:tc>
      </w:tr>
      <w:tr w:rsidR="00F23718" w:rsidRPr="009725C8" w:rsidTr="00AD4E7B">
        <w:trPr>
          <w:trHeight w:val="1485"/>
        </w:trPr>
        <w:tc>
          <w:tcPr>
            <w:tcW w:w="2916" w:type="dxa"/>
            <w:vAlign w:val="center"/>
          </w:tcPr>
          <w:p w:rsidR="00F23718" w:rsidRPr="009725C8" w:rsidRDefault="00F23718">
            <w:pPr>
              <w:widowControl w:val="0"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563" w:type="dxa"/>
          </w:tcPr>
          <w:p w:rsidR="00F23718" w:rsidRPr="009725C8" w:rsidRDefault="00F23718">
            <w:pPr>
              <w:widowControl w:val="0"/>
              <w:ind w:left="113"/>
              <w:rPr>
                <w:color w:val="CCCCCC"/>
                <w:sz w:val="24"/>
                <w:szCs w:val="24"/>
              </w:rPr>
            </w:pPr>
            <w:bookmarkStart w:id="2" w:name="SIGNERSTAMP1"/>
            <w:r w:rsidRPr="009725C8">
              <w:rPr>
                <w:color w:val="CCCCCC"/>
                <w:sz w:val="24"/>
                <w:szCs w:val="24"/>
              </w:rPr>
              <w:t>Штамп ЭП</w:t>
            </w:r>
            <w:bookmarkEnd w:id="2"/>
          </w:p>
        </w:tc>
        <w:tc>
          <w:tcPr>
            <w:tcW w:w="2457" w:type="dxa"/>
            <w:vAlign w:val="center"/>
          </w:tcPr>
          <w:p w:rsidR="00F23718" w:rsidRPr="009725C8" w:rsidRDefault="00F23718">
            <w:pPr>
              <w:widowControl w:val="0"/>
              <w:snapToGrid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114209" w:rsidRPr="009725C8" w:rsidRDefault="00114209" w:rsidP="00114209">
      <w:pPr>
        <w:rPr>
          <w:sz w:val="24"/>
          <w:szCs w:val="24"/>
        </w:rPr>
      </w:pPr>
      <w:r w:rsidRPr="009725C8">
        <w:rPr>
          <w:sz w:val="24"/>
          <w:szCs w:val="24"/>
        </w:rPr>
        <w:t xml:space="preserve">Исп. </w:t>
      </w:r>
      <w:r w:rsidR="006C143A">
        <w:rPr>
          <w:sz w:val="24"/>
          <w:szCs w:val="24"/>
        </w:rPr>
        <w:t>А. Т</w:t>
      </w:r>
      <w:r w:rsidRPr="009725C8">
        <w:rPr>
          <w:sz w:val="24"/>
          <w:szCs w:val="24"/>
        </w:rPr>
        <w:t>.</w:t>
      </w:r>
      <w:r w:rsidR="006C143A">
        <w:rPr>
          <w:sz w:val="24"/>
          <w:szCs w:val="24"/>
        </w:rPr>
        <w:t xml:space="preserve"> Хут</w:t>
      </w:r>
    </w:p>
    <w:p w:rsidR="00F23718" w:rsidRPr="009725C8" w:rsidRDefault="00114209" w:rsidP="00114209">
      <w:pPr>
        <w:rPr>
          <w:sz w:val="24"/>
          <w:szCs w:val="24"/>
        </w:rPr>
      </w:pPr>
      <w:r w:rsidRPr="009725C8">
        <w:rPr>
          <w:sz w:val="24"/>
          <w:szCs w:val="24"/>
        </w:rPr>
        <w:t>Тел. 9-72-82</w:t>
      </w:r>
    </w:p>
    <w:p w:rsidR="00F12B41" w:rsidRPr="009725C8" w:rsidRDefault="00F12B41" w:rsidP="00114209">
      <w:pPr>
        <w:rPr>
          <w:sz w:val="24"/>
          <w:szCs w:val="24"/>
        </w:rPr>
      </w:pPr>
    </w:p>
    <w:p w:rsidR="00F12B41" w:rsidRPr="009725C8" w:rsidRDefault="00F12B41" w:rsidP="00114209">
      <w:pPr>
        <w:rPr>
          <w:sz w:val="24"/>
          <w:szCs w:val="24"/>
        </w:rPr>
      </w:pPr>
    </w:p>
    <w:p w:rsidR="00F12B41" w:rsidRPr="009725C8" w:rsidRDefault="00F12B41" w:rsidP="00114209">
      <w:pPr>
        <w:rPr>
          <w:sz w:val="24"/>
          <w:szCs w:val="24"/>
        </w:rPr>
      </w:pPr>
    </w:p>
    <w:p w:rsidR="00F12B41" w:rsidRDefault="00F12B41" w:rsidP="00114209">
      <w:pPr>
        <w:rPr>
          <w:sz w:val="23"/>
          <w:szCs w:val="23"/>
        </w:rPr>
      </w:pPr>
    </w:p>
    <w:p w:rsidR="005F2E58" w:rsidRDefault="00E776C4" w:rsidP="005F2E5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5F2E58" w:rsidRDefault="005F2E58" w:rsidP="005F2E58">
      <w:pPr>
        <w:rPr>
          <w:sz w:val="24"/>
          <w:szCs w:val="24"/>
        </w:rPr>
      </w:pPr>
    </w:p>
    <w:sectPr w:rsidR="005F2E58" w:rsidSect="002202BC">
      <w:pgSz w:w="11906" w:h="16838"/>
      <w:pgMar w:top="426" w:right="994" w:bottom="568" w:left="993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;Arial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E77438"/>
    <w:multiLevelType w:val="multilevel"/>
    <w:tmpl w:val="364ED328"/>
    <w:lvl w:ilvl="0">
      <w:start w:val="1"/>
      <w:numFmt w:val="none"/>
      <w:pStyle w:val="Heading1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Heading2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02BC"/>
    <w:rsid w:val="0001597D"/>
    <w:rsid w:val="00041A92"/>
    <w:rsid w:val="000E3B1D"/>
    <w:rsid w:val="00106131"/>
    <w:rsid w:val="00114209"/>
    <w:rsid w:val="00137D28"/>
    <w:rsid w:val="001751FC"/>
    <w:rsid w:val="001C40A7"/>
    <w:rsid w:val="002069F6"/>
    <w:rsid w:val="00206C14"/>
    <w:rsid w:val="002202BC"/>
    <w:rsid w:val="0024648A"/>
    <w:rsid w:val="00285AB3"/>
    <w:rsid w:val="002961BA"/>
    <w:rsid w:val="002A625F"/>
    <w:rsid w:val="002C57AA"/>
    <w:rsid w:val="002F31A4"/>
    <w:rsid w:val="003068C0"/>
    <w:rsid w:val="00361EED"/>
    <w:rsid w:val="00383D92"/>
    <w:rsid w:val="00386565"/>
    <w:rsid w:val="003A1295"/>
    <w:rsid w:val="003C48E3"/>
    <w:rsid w:val="003E7253"/>
    <w:rsid w:val="00425D0B"/>
    <w:rsid w:val="00444ADB"/>
    <w:rsid w:val="00460934"/>
    <w:rsid w:val="004B2488"/>
    <w:rsid w:val="004E1FC4"/>
    <w:rsid w:val="0054582E"/>
    <w:rsid w:val="005F0850"/>
    <w:rsid w:val="005F2E58"/>
    <w:rsid w:val="00631542"/>
    <w:rsid w:val="00637EE2"/>
    <w:rsid w:val="0067309F"/>
    <w:rsid w:val="006825F2"/>
    <w:rsid w:val="00694B1B"/>
    <w:rsid w:val="006A76EE"/>
    <w:rsid w:val="006C143A"/>
    <w:rsid w:val="006D73E9"/>
    <w:rsid w:val="00731D1A"/>
    <w:rsid w:val="00765F2A"/>
    <w:rsid w:val="007E288A"/>
    <w:rsid w:val="007E54F6"/>
    <w:rsid w:val="00867D3C"/>
    <w:rsid w:val="00890B34"/>
    <w:rsid w:val="00894707"/>
    <w:rsid w:val="008B2949"/>
    <w:rsid w:val="00953B94"/>
    <w:rsid w:val="009657F5"/>
    <w:rsid w:val="009725C8"/>
    <w:rsid w:val="00972666"/>
    <w:rsid w:val="00A53CBD"/>
    <w:rsid w:val="00AD4E7B"/>
    <w:rsid w:val="00AF5299"/>
    <w:rsid w:val="00B27374"/>
    <w:rsid w:val="00B3672E"/>
    <w:rsid w:val="00B56040"/>
    <w:rsid w:val="00B62D90"/>
    <w:rsid w:val="00B63F0B"/>
    <w:rsid w:val="00BA6FA7"/>
    <w:rsid w:val="00C26D54"/>
    <w:rsid w:val="00C31646"/>
    <w:rsid w:val="00C407C3"/>
    <w:rsid w:val="00C57022"/>
    <w:rsid w:val="00CA13E5"/>
    <w:rsid w:val="00CC49C0"/>
    <w:rsid w:val="00CC7706"/>
    <w:rsid w:val="00CE243B"/>
    <w:rsid w:val="00D06DE2"/>
    <w:rsid w:val="00D91DF8"/>
    <w:rsid w:val="00DA7C63"/>
    <w:rsid w:val="00DC6A69"/>
    <w:rsid w:val="00DF455E"/>
    <w:rsid w:val="00E022A2"/>
    <w:rsid w:val="00E41071"/>
    <w:rsid w:val="00E54134"/>
    <w:rsid w:val="00E776C4"/>
    <w:rsid w:val="00E80D41"/>
    <w:rsid w:val="00ED0168"/>
    <w:rsid w:val="00F12B41"/>
    <w:rsid w:val="00F23718"/>
    <w:rsid w:val="00F400B4"/>
    <w:rsid w:val="00FF0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F30C5F3-09E1-4760-A948-374532ACF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02BC"/>
    <w:pPr>
      <w:suppressAutoHyphens/>
    </w:pPr>
    <w:rPr>
      <w:rFonts w:ascii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1">
    <w:name w:val="Heading 11"/>
    <w:basedOn w:val="a"/>
    <w:next w:val="a"/>
    <w:uiPriority w:val="99"/>
    <w:rsid w:val="002202BC"/>
    <w:pPr>
      <w:keepNext/>
      <w:numPr>
        <w:numId w:val="1"/>
      </w:numPr>
      <w:jc w:val="center"/>
      <w:outlineLvl w:val="0"/>
    </w:pPr>
    <w:rPr>
      <w:b/>
      <w:sz w:val="24"/>
    </w:rPr>
  </w:style>
  <w:style w:type="paragraph" w:customStyle="1" w:styleId="Heading21">
    <w:name w:val="Heading 21"/>
    <w:basedOn w:val="a"/>
    <w:next w:val="a"/>
    <w:uiPriority w:val="99"/>
    <w:rsid w:val="002202BC"/>
    <w:pPr>
      <w:keepNext/>
      <w:numPr>
        <w:ilvl w:val="1"/>
        <w:numId w:val="1"/>
      </w:numPr>
      <w:tabs>
        <w:tab w:val="left" w:pos="1080"/>
      </w:tabs>
      <w:spacing w:before="120"/>
      <w:ind w:left="45"/>
      <w:jc w:val="center"/>
      <w:outlineLvl w:val="1"/>
    </w:pPr>
    <w:rPr>
      <w:b/>
    </w:rPr>
  </w:style>
  <w:style w:type="character" w:customStyle="1" w:styleId="WW8Num1z0">
    <w:name w:val="WW8Num1z0"/>
    <w:uiPriority w:val="99"/>
    <w:rsid w:val="002202BC"/>
  </w:style>
  <w:style w:type="character" w:customStyle="1" w:styleId="WW8Num1z1">
    <w:name w:val="WW8Num1z1"/>
    <w:uiPriority w:val="99"/>
    <w:rsid w:val="002202BC"/>
  </w:style>
  <w:style w:type="character" w:customStyle="1" w:styleId="WW8Num1z2">
    <w:name w:val="WW8Num1z2"/>
    <w:uiPriority w:val="99"/>
    <w:rsid w:val="002202BC"/>
  </w:style>
  <w:style w:type="character" w:customStyle="1" w:styleId="WW8Num1z3">
    <w:name w:val="WW8Num1z3"/>
    <w:uiPriority w:val="99"/>
    <w:rsid w:val="002202BC"/>
  </w:style>
  <w:style w:type="character" w:customStyle="1" w:styleId="WW8Num1z4">
    <w:name w:val="WW8Num1z4"/>
    <w:uiPriority w:val="99"/>
    <w:rsid w:val="002202BC"/>
  </w:style>
  <w:style w:type="character" w:customStyle="1" w:styleId="WW8Num1z5">
    <w:name w:val="WW8Num1z5"/>
    <w:uiPriority w:val="99"/>
    <w:rsid w:val="002202BC"/>
  </w:style>
  <w:style w:type="character" w:customStyle="1" w:styleId="WW8Num1z6">
    <w:name w:val="WW8Num1z6"/>
    <w:uiPriority w:val="99"/>
    <w:rsid w:val="002202BC"/>
  </w:style>
  <w:style w:type="character" w:customStyle="1" w:styleId="WW8Num1z7">
    <w:name w:val="WW8Num1z7"/>
    <w:uiPriority w:val="99"/>
    <w:rsid w:val="002202BC"/>
  </w:style>
  <w:style w:type="character" w:customStyle="1" w:styleId="WW8Num1z8">
    <w:name w:val="WW8Num1z8"/>
    <w:uiPriority w:val="99"/>
    <w:rsid w:val="002202BC"/>
  </w:style>
  <w:style w:type="character" w:customStyle="1" w:styleId="2">
    <w:name w:val="Заголовок 2 Знак"/>
    <w:uiPriority w:val="99"/>
    <w:rsid w:val="002202BC"/>
    <w:rPr>
      <w:b/>
      <w:lang w:val="ru-RU"/>
    </w:rPr>
  </w:style>
  <w:style w:type="paragraph" w:customStyle="1" w:styleId="a3">
    <w:name w:val="Заголовок"/>
    <w:basedOn w:val="a"/>
    <w:next w:val="a4"/>
    <w:uiPriority w:val="99"/>
    <w:rsid w:val="002202BC"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styleId="a4">
    <w:name w:val="Body Text"/>
    <w:basedOn w:val="a"/>
    <w:link w:val="a5"/>
    <w:uiPriority w:val="99"/>
    <w:rsid w:val="002202BC"/>
    <w:pPr>
      <w:spacing w:line="360" w:lineRule="atLeast"/>
    </w:pPr>
    <w:rPr>
      <w:sz w:val="28"/>
    </w:rPr>
  </w:style>
  <w:style w:type="character" w:customStyle="1" w:styleId="a5">
    <w:name w:val="Основной текст Знак"/>
    <w:basedOn w:val="a0"/>
    <w:link w:val="a4"/>
    <w:uiPriority w:val="99"/>
    <w:semiHidden/>
    <w:locked/>
    <w:rsid w:val="002961BA"/>
    <w:rPr>
      <w:rFonts w:ascii="Times New Roman" w:hAnsi="Times New Roman" w:cs="Times New Roman"/>
      <w:sz w:val="20"/>
      <w:szCs w:val="20"/>
      <w:lang w:eastAsia="zh-CN"/>
    </w:rPr>
  </w:style>
  <w:style w:type="paragraph" w:styleId="a6">
    <w:name w:val="List"/>
    <w:basedOn w:val="a4"/>
    <w:uiPriority w:val="99"/>
    <w:rsid w:val="002202BC"/>
    <w:rPr>
      <w:rFonts w:cs="Arial"/>
    </w:rPr>
  </w:style>
  <w:style w:type="paragraph" w:customStyle="1" w:styleId="Caption1">
    <w:name w:val="Caption1"/>
    <w:basedOn w:val="a"/>
    <w:uiPriority w:val="99"/>
    <w:rsid w:val="002202B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">
    <w:name w:val="index 1"/>
    <w:basedOn w:val="a"/>
    <w:next w:val="a"/>
    <w:autoRedefine/>
    <w:uiPriority w:val="99"/>
    <w:semiHidden/>
    <w:rsid w:val="002069F6"/>
    <w:pPr>
      <w:ind w:left="200" w:hanging="200"/>
    </w:pPr>
  </w:style>
  <w:style w:type="paragraph" w:styleId="a7">
    <w:name w:val="index heading"/>
    <w:basedOn w:val="a"/>
    <w:uiPriority w:val="99"/>
    <w:rsid w:val="002202BC"/>
    <w:pPr>
      <w:suppressLineNumbers/>
    </w:pPr>
    <w:rPr>
      <w:rFonts w:cs="Arial"/>
    </w:rPr>
  </w:style>
  <w:style w:type="paragraph" w:customStyle="1" w:styleId="a8">
    <w:name w:val="Верхний и нижний колонтитулы"/>
    <w:basedOn w:val="a"/>
    <w:uiPriority w:val="99"/>
    <w:rsid w:val="002202BC"/>
    <w:pPr>
      <w:suppressLineNumbers/>
      <w:tabs>
        <w:tab w:val="center" w:pos="4819"/>
        <w:tab w:val="right" w:pos="9638"/>
      </w:tabs>
    </w:pPr>
  </w:style>
  <w:style w:type="paragraph" w:customStyle="1" w:styleId="Header1">
    <w:name w:val="Header1"/>
    <w:basedOn w:val="a"/>
    <w:uiPriority w:val="99"/>
    <w:rsid w:val="002202BC"/>
    <w:pPr>
      <w:tabs>
        <w:tab w:val="center" w:pos="4536"/>
        <w:tab w:val="right" w:pos="9072"/>
      </w:tabs>
    </w:pPr>
  </w:style>
  <w:style w:type="paragraph" w:customStyle="1" w:styleId="Footer1">
    <w:name w:val="Footer1"/>
    <w:basedOn w:val="a"/>
    <w:uiPriority w:val="99"/>
    <w:rsid w:val="002202BC"/>
    <w:pPr>
      <w:tabs>
        <w:tab w:val="center" w:pos="4536"/>
        <w:tab w:val="right" w:pos="9072"/>
      </w:tabs>
    </w:pPr>
  </w:style>
  <w:style w:type="paragraph" w:customStyle="1" w:styleId="14-15">
    <w:name w:val="Текст14-15"/>
    <w:basedOn w:val="a"/>
    <w:uiPriority w:val="99"/>
    <w:rsid w:val="002202BC"/>
    <w:pPr>
      <w:spacing w:line="360" w:lineRule="auto"/>
      <w:ind w:firstLine="709"/>
      <w:jc w:val="both"/>
    </w:pPr>
    <w:rPr>
      <w:sz w:val="28"/>
    </w:rPr>
  </w:style>
  <w:style w:type="paragraph" w:styleId="20">
    <w:name w:val="Body Text 2"/>
    <w:basedOn w:val="a"/>
    <w:link w:val="21"/>
    <w:uiPriority w:val="99"/>
    <w:rsid w:val="002202BC"/>
    <w:pPr>
      <w:jc w:val="both"/>
    </w:pPr>
    <w:rPr>
      <w:sz w:val="24"/>
    </w:rPr>
  </w:style>
  <w:style w:type="character" w:customStyle="1" w:styleId="21">
    <w:name w:val="Основной текст 2 Знак"/>
    <w:basedOn w:val="a0"/>
    <w:link w:val="20"/>
    <w:uiPriority w:val="99"/>
    <w:semiHidden/>
    <w:locked/>
    <w:rsid w:val="002961BA"/>
    <w:rPr>
      <w:rFonts w:ascii="Times New Roman" w:hAnsi="Times New Roman" w:cs="Times New Roman"/>
      <w:sz w:val="20"/>
      <w:szCs w:val="20"/>
      <w:lang w:eastAsia="zh-CN"/>
    </w:rPr>
  </w:style>
  <w:style w:type="paragraph" w:customStyle="1" w:styleId="14">
    <w:name w:val="Загл.14"/>
    <w:basedOn w:val="a"/>
    <w:uiPriority w:val="99"/>
    <w:rsid w:val="002202BC"/>
    <w:pPr>
      <w:jc w:val="center"/>
    </w:pPr>
    <w:rPr>
      <w:b/>
      <w:sz w:val="28"/>
    </w:rPr>
  </w:style>
  <w:style w:type="paragraph" w:customStyle="1" w:styleId="a9">
    <w:name w:val="Письмо"/>
    <w:basedOn w:val="a"/>
    <w:uiPriority w:val="99"/>
    <w:rsid w:val="002202BC"/>
    <w:pPr>
      <w:spacing w:before="3120"/>
      <w:ind w:left="4253"/>
      <w:jc w:val="center"/>
    </w:pPr>
    <w:rPr>
      <w:sz w:val="28"/>
    </w:rPr>
  </w:style>
  <w:style w:type="paragraph" w:customStyle="1" w:styleId="Oaeno14-15">
    <w:name w:val="Oaeno14-15"/>
    <w:basedOn w:val="a"/>
    <w:uiPriority w:val="99"/>
    <w:rsid w:val="002202BC"/>
    <w:pPr>
      <w:spacing w:line="360" w:lineRule="auto"/>
      <w:ind w:firstLine="709"/>
      <w:jc w:val="both"/>
    </w:pPr>
    <w:rPr>
      <w:sz w:val="28"/>
    </w:rPr>
  </w:style>
  <w:style w:type="paragraph" w:styleId="aa">
    <w:name w:val="Body Text Indent"/>
    <w:basedOn w:val="a"/>
    <w:link w:val="ab"/>
    <w:uiPriority w:val="99"/>
    <w:rsid w:val="002202BC"/>
    <w:pPr>
      <w:spacing w:before="120"/>
      <w:ind w:hanging="48"/>
      <w:jc w:val="center"/>
    </w:pPr>
    <w:rPr>
      <w:i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2961BA"/>
    <w:rPr>
      <w:rFonts w:ascii="Times New Roman" w:hAnsi="Times New Roman" w:cs="Times New Roman"/>
      <w:sz w:val="20"/>
      <w:szCs w:val="20"/>
      <w:lang w:eastAsia="zh-CN"/>
    </w:rPr>
  </w:style>
  <w:style w:type="paragraph" w:styleId="ac">
    <w:name w:val="Balloon Text"/>
    <w:basedOn w:val="a"/>
    <w:link w:val="ad"/>
    <w:uiPriority w:val="99"/>
    <w:rsid w:val="002202B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2961BA"/>
    <w:rPr>
      <w:rFonts w:ascii="Times New Roman" w:hAnsi="Times New Roman" w:cs="Times New Roman"/>
      <w:sz w:val="2"/>
      <w:lang w:eastAsia="zh-CN"/>
    </w:rPr>
  </w:style>
  <w:style w:type="paragraph" w:styleId="ae">
    <w:name w:val="No Spacing"/>
    <w:basedOn w:val="a"/>
    <w:uiPriority w:val="99"/>
    <w:qFormat/>
    <w:rsid w:val="002202BC"/>
    <w:pPr>
      <w:widowControl w:val="0"/>
      <w:autoSpaceDE w:val="0"/>
      <w:spacing w:line="300" w:lineRule="auto"/>
      <w:ind w:firstLine="220"/>
    </w:pPr>
    <w:rPr>
      <w:sz w:val="22"/>
      <w:szCs w:val="32"/>
    </w:rPr>
  </w:style>
  <w:style w:type="paragraph" w:customStyle="1" w:styleId="af">
    <w:name w:val="Содержимое таблицы"/>
    <w:basedOn w:val="a"/>
    <w:uiPriority w:val="99"/>
    <w:rsid w:val="002202BC"/>
    <w:pPr>
      <w:widowControl w:val="0"/>
      <w:suppressLineNumbers/>
    </w:pPr>
  </w:style>
  <w:style w:type="paragraph" w:customStyle="1" w:styleId="af0">
    <w:name w:val="Заголовок таблицы"/>
    <w:basedOn w:val="af"/>
    <w:uiPriority w:val="99"/>
    <w:rsid w:val="002202BC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0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26C9AF-39DF-4C3A-A0A3-627F05DCA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АДЫГЭ РЕСПУБЛИКЭМ</vt:lpstr>
    </vt:vector>
  </TitlesOfParts>
  <Company/>
  <LinksUpToDate>false</LinksUpToDate>
  <CharactersWithSpaces>3533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АДЫГЭ РЕСПУБЛИКЭМ</dc:title>
  <dc:subject/>
  <dc:creator>VOSHOD</dc:creator>
  <cp:keywords/>
  <dc:description/>
  <cp:lastModifiedBy>ФинУпр</cp:lastModifiedBy>
  <cp:revision>9</cp:revision>
  <cp:lastPrinted>2024-09-24T06:44:00Z</cp:lastPrinted>
  <dcterms:created xsi:type="dcterms:W3CDTF">2024-09-23T12:29:00Z</dcterms:created>
  <dcterms:modified xsi:type="dcterms:W3CDTF">2024-09-24T06:44:00Z</dcterms:modified>
</cp:coreProperties>
</file>